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4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ind w:firstLine="34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4388"/>
        <w:gridCol w:w="4102"/>
        <w:tblGridChange w:id="0">
          <w:tblGrid>
            <w:gridCol w:w="4388"/>
            <w:gridCol w:w="4102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18" w:val="single"/>
              <w:bottom w:color="000000" w:space="0" w:sz="4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3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DEPARTAMENTO</w:t>
            </w:r>
          </w:p>
          <w:p w:rsidR="00000000" w:rsidDel="00000000" w:rsidP="00000000" w:rsidRDefault="00000000" w:rsidRPr="00000000" w14:paraId="00000004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LENGUA CASTELLANA Y LITERATURA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5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NIVEL: 1º BACHILLERATO </w:t>
            </w:r>
          </w:p>
          <w:p w:rsidR="00000000" w:rsidDel="00000000" w:rsidP="00000000" w:rsidRDefault="00000000" w:rsidRPr="00000000" w14:paraId="00000006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(CURSO 2020/2021)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4" w:val="single"/>
            </w:tcBorders>
            <w:shd w:fill="ccffff" w:val="clear"/>
          </w:tcPr>
          <w:p w:rsidR="00000000" w:rsidDel="00000000" w:rsidP="00000000" w:rsidRDefault="00000000" w:rsidRPr="00000000" w14:paraId="00000007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LITERATURA UNIVERSAL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</w:tcBorders>
            <w:shd w:fill="ccffff" w:val="clear"/>
          </w:tcPr>
          <w:p w:rsidR="00000000" w:rsidDel="00000000" w:rsidP="00000000" w:rsidRDefault="00000000" w:rsidRPr="00000000" w14:paraId="0000000A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PROFESOR</w:t>
            </w:r>
          </w:p>
          <w:p w:rsidR="00000000" w:rsidDel="00000000" w:rsidP="00000000" w:rsidRDefault="00000000" w:rsidRPr="00000000" w14:paraId="0000000B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firstLine="34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FRANCISCO LLANILLO</w:t>
            </w:r>
          </w:p>
        </w:tc>
      </w:tr>
    </w:tbl>
    <w:p w:rsidR="00000000" w:rsidDel="00000000" w:rsidP="00000000" w:rsidRDefault="00000000" w:rsidRPr="00000000" w14:paraId="0000000D">
      <w:pPr>
        <w:ind w:firstLine="3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34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¿Qué necesitas?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Atender y participar en clase. Recuerda que tu comportamiento y tu actitud son fundamentales para aprender.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Estudiar y repasar diariamente lo que hayas trabajado en el aula y preguntar tus dudas al profesor.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Ejercitar tu ortografía y expresión escrita y oral, para poder corregir tus errores y mejorar tus habilidades comunicativas.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Materiales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Carpeta o archivador con fundas.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Folios blancos, plantilla, bolígrafos (azul o negro).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Agenda para apuntar deberes, exámenes, etc.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Libros de lectura obligatoria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Selección de cuentos de El Decamerón, G.Bocaccio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Romeo y Julieta, W.Shakespeare.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El sabueso de los Baskerville, A. Conan Doyle.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Criterios de calificación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Control diario y actitud: 20%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Trabajos, lecturas, exposiciones: 40%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Pruebas objetivas escritas: 40%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todas las pruebas, trabajos, etc. se prestará especial atención a la presentación, ortografía y expresión.</w:t>
      </w:r>
    </w:p>
    <w:p w:rsidR="00000000" w:rsidDel="00000000" w:rsidP="00000000" w:rsidRDefault="00000000" w:rsidRPr="00000000" w14:paraId="00000025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superar cada evaluación será necesario obtener una nota global de 5 sobre 10. La calificación final será la media aritmética de las calificaciones obtenidas en las tres evaluaciones.</w:t>
      </w:r>
    </w:p>
    <w:p w:rsidR="00000000" w:rsidDel="00000000" w:rsidP="00000000" w:rsidRDefault="00000000" w:rsidRPr="00000000" w14:paraId="00000026">
      <w:pPr>
        <w:ind w:right="-955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PROGRAMA DE REFUERZO DE LAS EVALUACIONES SUSPENSAS DURANTE EL CURSO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superar cada evaluación será necesario obtener una nota global de 5 sobre 10. A aquellos alumnos que hayan suspendido alguna(s) evaluación(es)  durante el curso se les entregará un </w:t>
      </w: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Programa de Refuerzo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la evaluación correspondiente, que constará de: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Actividades de refuerzo de la evaluación (20%)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Examen de recuperación de cada evaluación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(80%)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 les informará también de los criterios de calificación que se aplicarán así como de los plazos y la forma de entrega. Los alumnos contarán con varios días para la realización de las actividades y la consulta de dudas.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line="319.0909090909091" w:lineRule="auto"/>
        <w:ind w:left="940" w:hanging="360"/>
        <w:rPr>
          <w:rFonts w:ascii="Noto Sans Symbols" w:cs="Noto Sans Symbols" w:eastAsia="Noto Sans Symbols" w:hAnsi="Noto Sans Symbols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Calificación final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ind w:left="280" w:firstLine="28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calificación final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del alumno se obtendrá realizando la media correspondiente a las notas obtenidas en las tres evaluaciones del curso. En el caso de no obtener la calificación de 5 entre las tres evaluaciones, el alumno deberá presentarse a la evaluación extraordinaria con toda la materia. En la calificación de la evaluación ordinaria se computarán las décimas de las notas obtenidas en cada evaluación.</w:t>
      </w:r>
    </w:p>
    <w:p w:rsidR="00000000" w:rsidDel="00000000" w:rsidP="00000000" w:rsidRDefault="00000000" w:rsidRPr="00000000" w14:paraId="0000002F">
      <w:pPr>
        <w:spacing w:line="276" w:lineRule="auto"/>
        <w:ind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EVALUACIÓN EXTRAORDINARIA</w:t>
      </w:r>
    </w:p>
    <w:p w:rsidR="00000000" w:rsidDel="00000000" w:rsidP="00000000" w:rsidRDefault="00000000" w:rsidRPr="00000000" w14:paraId="00000032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Los alumnos cuya media aritmética de las calificaciones obtenidas en las tres evaluaciones no supere el 5, deberán presentarse a la evaluación extraordinaria y realizar una prueba final (85%). La evaluación final extraordinaria tendrá asimismo en cuenta la evolución del alumno a lo largo del curso (5%) y las actividades de la semana de refuerzo y ampliación (10%).</w:t>
      </w:r>
    </w:p>
    <w:p w:rsidR="00000000" w:rsidDel="00000000" w:rsidP="00000000" w:rsidRDefault="00000000" w:rsidRPr="00000000" w14:paraId="00000034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-Prueba objetiva: 85%</w:t>
      </w:r>
    </w:p>
    <w:p w:rsidR="00000000" w:rsidDel="00000000" w:rsidP="00000000" w:rsidRDefault="00000000" w:rsidRPr="00000000" w14:paraId="00000035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-Actividades: 10%</w:t>
      </w:r>
    </w:p>
    <w:p w:rsidR="00000000" w:rsidDel="00000000" w:rsidP="00000000" w:rsidRDefault="00000000" w:rsidRPr="00000000" w14:paraId="00000036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 xml:space="preserve">-Evolución:5%</w:t>
      </w:r>
    </w:p>
    <w:p w:rsidR="00000000" w:rsidDel="00000000" w:rsidP="00000000" w:rsidRDefault="00000000" w:rsidRPr="00000000" w14:paraId="00000037">
      <w:pPr>
        <w:tabs>
          <w:tab w:val="left" w:pos="360"/>
        </w:tabs>
        <w:spacing w:line="276" w:lineRule="auto"/>
        <w:ind w:firstLine="349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Contenidos del curso</w:t>
      </w:r>
    </w:p>
    <w:p w:rsidR="00000000" w:rsidDel="00000000" w:rsidP="00000000" w:rsidRDefault="00000000" w:rsidRPr="00000000" w14:paraId="00000039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Evaluación inicial cualitativa</w:t>
      </w:r>
    </w:p>
    <w:p w:rsidR="00000000" w:rsidDel="00000000" w:rsidP="00000000" w:rsidRDefault="00000000" w:rsidRPr="00000000" w14:paraId="0000003A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(dentro de la 1ª evaluación)</w:t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Primera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oriental</w:t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clásica</w:t>
      </w:r>
    </w:p>
    <w:p w:rsidR="00000000" w:rsidDel="00000000" w:rsidP="00000000" w:rsidRDefault="00000000" w:rsidRPr="00000000" w14:paraId="0000003E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Literatura medieval</w:t>
      </w:r>
    </w:p>
    <w:p w:rsidR="00000000" w:rsidDel="00000000" w:rsidP="00000000" w:rsidRDefault="00000000" w:rsidRPr="00000000" w14:paraId="0000003F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Renacimiento y clasicismo</w:t>
      </w:r>
    </w:p>
    <w:p w:rsidR="00000000" w:rsidDel="00000000" w:rsidP="00000000" w:rsidRDefault="00000000" w:rsidRPr="00000000" w14:paraId="00000040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Lecturas obligatorias: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- Selección de cuentos de El Decamerón, Bocaccio.</w:t>
      </w:r>
    </w:p>
    <w:p w:rsidR="00000000" w:rsidDel="00000000" w:rsidP="00000000" w:rsidRDefault="00000000" w:rsidRPr="00000000" w14:paraId="00000042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Segunda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siglo de las luces</w:t>
      </w:r>
    </w:p>
    <w:p w:rsidR="00000000" w:rsidDel="00000000" w:rsidP="00000000" w:rsidRDefault="00000000" w:rsidRPr="00000000" w14:paraId="00000044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romanticismo</w:t>
      </w:r>
    </w:p>
    <w:p w:rsidR="00000000" w:rsidDel="00000000" w:rsidP="00000000" w:rsidRDefault="00000000" w:rsidRPr="00000000" w14:paraId="00000045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realismo y el naturalismo</w:t>
      </w:r>
    </w:p>
    <w:p w:rsidR="00000000" w:rsidDel="00000000" w:rsidP="00000000" w:rsidRDefault="00000000" w:rsidRPr="00000000" w14:paraId="00000046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Lecturas obligatorias:</w:t>
      </w:r>
    </w:p>
    <w:p w:rsidR="00000000" w:rsidDel="00000000" w:rsidP="00000000" w:rsidRDefault="00000000" w:rsidRPr="00000000" w14:paraId="00000047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- Romeo y Julieta, W.Shakespeare.</w:t>
      </w:r>
    </w:p>
    <w:p w:rsidR="00000000" w:rsidDel="00000000" w:rsidP="00000000" w:rsidRDefault="00000000" w:rsidRPr="00000000" w14:paraId="00000048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u w:val="single"/>
          <w:rtl w:val="0"/>
        </w:rPr>
        <w:t xml:space="preserve">Tercera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poesía de finales del siglo XIX y XX</w:t>
      </w:r>
    </w:p>
    <w:p w:rsidR="00000000" w:rsidDel="00000000" w:rsidP="00000000" w:rsidRDefault="00000000" w:rsidRPr="00000000" w14:paraId="0000004A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La novela en el siglo XX</w:t>
      </w:r>
    </w:p>
    <w:p w:rsidR="00000000" w:rsidDel="00000000" w:rsidP="00000000" w:rsidRDefault="00000000" w:rsidRPr="00000000" w14:paraId="0000004B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 teatro de finales del siglo XIX y del XX</w:t>
      </w:r>
    </w:p>
    <w:p w:rsidR="00000000" w:rsidDel="00000000" w:rsidP="00000000" w:rsidRDefault="00000000" w:rsidRPr="00000000" w14:paraId="0000004C">
      <w:pPr>
        <w:spacing w:after="200" w:line="276" w:lineRule="auto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Lecturas obligatorias:</w:t>
      </w:r>
    </w:p>
    <w:p w:rsidR="00000000" w:rsidDel="00000000" w:rsidP="00000000" w:rsidRDefault="00000000" w:rsidRPr="00000000" w14:paraId="0000004D">
      <w:pPr>
        <w:spacing w:after="200"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  <w:t xml:space="preserve">- El perro de los Baskerville, A.Conan Doyle.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en junio, antes de la evaluación extraordinaria.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9125" cy="476250"/>
          <wp:effectExtent b="0" l="0" r="0" t="0"/>
          <wp:docPr descr="https://yedra.educantabria.es/segedu/cec/centro/fotosCentroServlet?xCentro=602271&amp;tipo=LOGO&amp;0.013555981159759756" id="1" name="image1.jpg"/>
          <a:graphic>
            <a:graphicData uri="http://schemas.openxmlformats.org/drawingml/2006/picture">
              <pic:pic>
                <pic:nvPicPr>
                  <pic:cNvPr descr="https://yedra.educantabria.es/segedu/cec/centro/fotosCentroServlet?xCentro=602271&amp;tipo=LOGO&amp;0.013555981159759756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91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IES NUESTRA SEÑORA DE LOS REMEDIOS (GUARNIZO)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libri" w:cs="Calibri" w:eastAsia="Calibri" w:hAnsi="Calibri"/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bottom w:color="000000" w:space="1" w:sz="4" w:val="single"/>
      </w:pBdr>
      <w:ind w:left="720" w:hanging="720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right" w:pos="8080"/>
      </w:tabs>
      <w:ind w:left="864" w:hanging="864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